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6F" w:rsidRDefault="0002099E" w:rsidP="0002099E">
      <w:pPr>
        <w:jc w:val="center"/>
        <w:rPr>
          <w:b/>
          <w:sz w:val="32"/>
          <w:szCs w:val="32"/>
        </w:rPr>
      </w:pPr>
      <w:r w:rsidRPr="00093727">
        <w:rPr>
          <w:rFonts w:ascii="华文新魏" w:eastAsia="华文新魏" w:hint="eastAsia"/>
          <w:b/>
          <w:color w:val="FF0000"/>
          <w:sz w:val="52"/>
          <w:szCs w:val="52"/>
        </w:rPr>
        <w:t>开</w:t>
      </w:r>
      <w:proofErr w:type="gramStart"/>
      <w:r w:rsidRPr="00093727">
        <w:rPr>
          <w:rFonts w:ascii="华文新魏" w:eastAsia="华文新魏" w:hint="eastAsia"/>
          <w:b/>
          <w:color w:val="FF0000"/>
          <w:sz w:val="52"/>
          <w:szCs w:val="52"/>
        </w:rPr>
        <w:t>世</w:t>
      </w:r>
      <w:proofErr w:type="gramEnd"/>
      <w:r w:rsidRPr="00CF2E1C">
        <w:rPr>
          <w:b/>
          <w:sz w:val="32"/>
          <w:szCs w:val="32"/>
        </w:rPr>
        <w:t>攒积分</w:t>
      </w:r>
      <w:proofErr w:type="gramStart"/>
      <w:r w:rsidRPr="00093727">
        <w:rPr>
          <w:rFonts w:ascii="华文新魏" w:eastAsia="华文新魏" w:hint="eastAsia"/>
          <w:b/>
          <w:color w:val="FF0000"/>
          <w:sz w:val="52"/>
          <w:szCs w:val="52"/>
        </w:rPr>
        <w:t>览</w:t>
      </w:r>
      <w:proofErr w:type="gramEnd"/>
      <w:r w:rsidRPr="00093727">
        <w:rPr>
          <w:rFonts w:ascii="华文新魏" w:eastAsia="华文新魏" w:hint="eastAsia"/>
          <w:b/>
          <w:color w:val="FF0000"/>
          <w:sz w:val="52"/>
          <w:szCs w:val="52"/>
        </w:rPr>
        <w:t>文</w:t>
      </w:r>
      <w:r w:rsidRPr="00CF2E1C">
        <w:rPr>
          <w:b/>
          <w:sz w:val="32"/>
          <w:szCs w:val="32"/>
        </w:rPr>
        <w:t>送大奖</w:t>
      </w:r>
    </w:p>
    <w:p w:rsidR="0002099E" w:rsidRPr="00CF2E1C" w:rsidRDefault="0002099E" w:rsidP="0002099E">
      <w:pPr>
        <w:jc w:val="center"/>
        <w:rPr>
          <w:b/>
          <w:sz w:val="32"/>
          <w:szCs w:val="32"/>
        </w:rPr>
      </w:pPr>
      <w:r w:rsidRPr="00CF2E1C">
        <w:rPr>
          <w:b/>
          <w:sz w:val="32"/>
          <w:szCs w:val="32"/>
        </w:rPr>
        <w:t>——CASHL</w:t>
      </w:r>
      <w:r w:rsidRPr="00CF2E1C">
        <w:rPr>
          <w:rFonts w:hint="eastAsia"/>
          <w:b/>
          <w:sz w:val="32"/>
          <w:szCs w:val="32"/>
        </w:rPr>
        <w:t>集市等你</w:t>
      </w:r>
      <w:r w:rsidRPr="00CF2E1C">
        <w:rPr>
          <w:b/>
          <w:sz w:val="32"/>
          <w:szCs w:val="32"/>
        </w:rPr>
        <w:t>来</w:t>
      </w:r>
      <w:r w:rsidRPr="00CF2E1C">
        <w:rPr>
          <w:rFonts w:hint="eastAsia"/>
          <w:b/>
          <w:sz w:val="32"/>
          <w:szCs w:val="32"/>
        </w:rPr>
        <w:t>活动</w:t>
      </w:r>
      <w:r w:rsidRPr="00CF2E1C">
        <w:rPr>
          <w:b/>
          <w:sz w:val="32"/>
          <w:szCs w:val="32"/>
        </w:rPr>
        <w:t>通知</w:t>
      </w:r>
    </w:p>
    <w:p w:rsidR="0002099E" w:rsidRPr="00CF2E1C" w:rsidRDefault="0002099E" w:rsidP="00CF2E1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CF2E1C">
        <w:rPr>
          <w:rFonts w:asciiTheme="minorEastAsia" w:hAnsiTheme="minorEastAsia" w:hint="eastAsia"/>
          <w:sz w:val="24"/>
          <w:szCs w:val="24"/>
        </w:rPr>
        <w:t>为促进C</w:t>
      </w:r>
      <w:r w:rsidRPr="00CF2E1C">
        <w:rPr>
          <w:rFonts w:asciiTheme="minorEastAsia" w:hAnsiTheme="minorEastAsia"/>
          <w:sz w:val="24"/>
          <w:szCs w:val="24"/>
        </w:rPr>
        <w:t>ASHL</w:t>
      </w:r>
      <w:r w:rsidRPr="00CF2E1C">
        <w:rPr>
          <w:rFonts w:asciiTheme="minorEastAsia" w:hAnsiTheme="minorEastAsia" w:hint="eastAsia"/>
          <w:sz w:val="24"/>
          <w:szCs w:val="24"/>
        </w:rPr>
        <w:t>文献资源共享服务，让更多用户了解C</w:t>
      </w:r>
      <w:r w:rsidRPr="00CF2E1C">
        <w:rPr>
          <w:rFonts w:asciiTheme="minorEastAsia" w:hAnsiTheme="minorEastAsia"/>
          <w:sz w:val="24"/>
          <w:szCs w:val="24"/>
        </w:rPr>
        <w:t>ASHL</w:t>
      </w:r>
      <w:r w:rsidRPr="00CF2E1C">
        <w:rPr>
          <w:rFonts w:asciiTheme="minorEastAsia" w:hAnsiTheme="minorEastAsia" w:hint="eastAsia"/>
          <w:sz w:val="24"/>
          <w:szCs w:val="24"/>
        </w:rPr>
        <w:t>、使用CASHL、体验</w:t>
      </w:r>
      <w:r w:rsidRPr="00CF2E1C">
        <w:rPr>
          <w:rFonts w:asciiTheme="minorEastAsia" w:hAnsiTheme="minorEastAsia"/>
          <w:sz w:val="24"/>
          <w:szCs w:val="24"/>
        </w:rPr>
        <w:t>CASHL</w:t>
      </w:r>
      <w:r w:rsidRPr="00CF2E1C">
        <w:rPr>
          <w:rFonts w:asciiTheme="minorEastAsia" w:hAnsiTheme="minorEastAsia" w:hint="eastAsia"/>
          <w:sz w:val="24"/>
          <w:szCs w:val="24"/>
        </w:rPr>
        <w:t>，激发</w:t>
      </w:r>
      <w:r w:rsidRPr="00CF2E1C">
        <w:rPr>
          <w:rFonts w:asciiTheme="minorEastAsia" w:hAnsiTheme="minorEastAsia"/>
          <w:sz w:val="24"/>
          <w:szCs w:val="24"/>
        </w:rPr>
        <w:t>CASHL活力，</w:t>
      </w:r>
      <w:r w:rsidRPr="00CF2E1C">
        <w:rPr>
          <w:rFonts w:asciiTheme="minorEastAsia" w:hAnsiTheme="minorEastAsia" w:hint="eastAsia"/>
          <w:sz w:val="24"/>
          <w:szCs w:val="24"/>
        </w:rPr>
        <w:t>最大</w:t>
      </w:r>
      <w:r w:rsidRPr="00CF2E1C">
        <w:rPr>
          <w:rFonts w:asciiTheme="minorEastAsia" w:hAnsiTheme="minorEastAsia"/>
          <w:sz w:val="24"/>
          <w:szCs w:val="24"/>
        </w:rPr>
        <w:t>限度</w:t>
      </w:r>
      <w:r w:rsidRPr="00CF2E1C">
        <w:rPr>
          <w:rFonts w:asciiTheme="minorEastAsia" w:hAnsiTheme="minorEastAsia" w:hint="eastAsia"/>
          <w:sz w:val="24"/>
          <w:szCs w:val="24"/>
        </w:rPr>
        <w:t>发挥CASHL服务</w:t>
      </w:r>
      <w:r w:rsidRPr="00CF2E1C">
        <w:rPr>
          <w:rFonts w:asciiTheme="minorEastAsia" w:hAnsiTheme="minorEastAsia"/>
          <w:sz w:val="24"/>
          <w:szCs w:val="24"/>
        </w:rPr>
        <w:t>平台的</w:t>
      </w:r>
      <w:r w:rsidRPr="00CF2E1C">
        <w:rPr>
          <w:rFonts w:asciiTheme="minorEastAsia" w:hAnsiTheme="minorEastAsia" w:hint="eastAsia"/>
          <w:sz w:val="24"/>
          <w:szCs w:val="24"/>
        </w:rPr>
        <w:t>作用</w:t>
      </w:r>
      <w:r w:rsidR="00393429">
        <w:rPr>
          <w:rFonts w:asciiTheme="minorEastAsia" w:hAnsiTheme="minorEastAsia" w:hint="eastAsia"/>
          <w:sz w:val="24"/>
          <w:szCs w:val="24"/>
        </w:rPr>
        <w:t>，</w:t>
      </w:r>
      <w:r w:rsidR="005D72AF" w:rsidRPr="00CF2E1C">
        <w:rPr>
          <w:rFonts w:asciiTheme="minorEastAsia" w:hAnsiTheme="minorEastAsia" w:hint="eastAsia"/>
          <w:sz w:val="24"/>
          <w:szCs w:val="24"/>
        </w:rPr>
        <w:t>CASHL</w:t>
      </w:r>
      <w:r w:rsidR="005D72AF" w:rsidRPr="00CF2E1C">
        <w:rPr>
          <w:rFonts w:asciiTheme="minorEastAsia" w:hAnsiTheme="minorEastAsia"/>
          <w:sz w:val="24"/>
          <w:szCs w:val="24"/>
        </w:rPr>
        <w:t>全国中心</w:t>
      </w:r>
      <w:r w:rsidR="005D72AF" w:rsidRPr="00CF2E1C">
        <w:rPr>
          <w:rFonts w:asciiTheme="minorEastAsia" w:hAnsiTheme="minorEastAsia" w:hint="eastAsia"/>
          <w:sz w:val="24"/>
          <w:szCs w:val="24"/>
        </w:rPr>
        <w:t>复旦</w:t>
      </w:r>
      <w:r w:rsidR="005D72AF" w:rsidRPr="00CF2E1C">
        <w:rPr>
          <w:rFonts w:asciiTheme="minorEastAsia" w:hAnsiTheme="minorEastAsia"/>
          <w:sz w:val="24"/>
          <w:szCs w:val="24"/>
        </w:rPr>
        <w:t>大学联合华东南地区CASHL学科中心</w:t>
      </w:r>
      <w:r w:rsidR="005324E8" w:rsidRPr="00CF2E1C">
        <w:rPr>
          <w:rFonts w:asciiTheme="minorEastAsia" w:hAnsiTheme="minorEastAsia" w:hint="eastAsia"/>
          <w:sz w:val="24"/>
          <w:szCs w:val="24"/>
        </w:rPr>
        <w:t>浙江</w:t>
      </w:r>
      <w:r w:rsidR="005324E8" w:rsidRPr="00CF2E1C">
        <w:rPr>
          <w:rFonts w:asciiTheme="minorEastAsia" w:hAnsiTheme="minorEastAsia"/>
          <w:sz w:val="24"/>
          <w:szCs w:val="24"/>
        </w:rPr>
        <w:t>大学、厦门大学、华东师范大学</w:t>
      </w:r>
      <w:r w:rsidR="0020235A">
        <w:rPr>
          <w:rFonts w:asciiTheme="minorEastAsia" w:hAnsiTheme="minorEastAsia" w:hint="eastAsia"/>
          <w:sz w:val="24"/>
          <w:szCs w:val="24"/>
        </w:rPr>
        <w:t>和</w:t>
      </w:r>
      <w:r w:rsidR="00F543B8">
        <w:rPr>
          <w:rFonts w:asciiTheme="minorEastAsia" w:hAnsiTheme="minorEastAsia" w:hint="eastAsia"/>
          <w:sz w:val="24"/>
          <w:szCs w:val="24"/>
        </w:rPr>
        <w:t>中国</w:t>
      </w:r>
      <w:r w:rsidR="00F543B8">
        <w:rPr>
          <w:rFonts w:asciiTheme="minorEastAsia" w:hAnsiTheme="minorEastAsia"/>
          <w:sz w:val="24"/>
          <w:szCs w:val="24"/>
        </w:rPr>
        <w:t>教育图书进</w:t>
      </w:r>
      <w:r w:rsidR="00F543B8">
        <w:rPr>
          <w:rFonts w:asciiTheme="minorEastAsia" w:hAnsiTheme="minorEastAsia" w:hint="eastAsia"/>
          <w:sz w:val="24"/>
          <w:szCs w:val="24"/>
        </w:rPr>
        <w:t>出</w:t>
      </w:r>
      <w:r w:rsidR="00F543B8">
        <w:rPr>
          <w:rFonts w:asciiTheme="minorEastAsia" w:hAnsiTheme="minorEastAsia"/>
          <w:sz w:val="24"/>
          <w:szCs w:val="24"/>
        </w:rPr>
        <w:t>口有限公司</w:t>
      </w:r>
      <w:r w:rsidR="00F543B8">
        <w:rPr>
          <w:rFonts w:asciiTheme="minorEastAsia" w:hAnsiTheme="minorEastAsia" w:hint="eastAsia"/>
          <w:sz w:val="24"/>
          <w:szCs w:val="24"/>
        </w:rPr>
        <w:t>、</w:t>
      </w:r>
      <w:r w:rsidR="00F543B8">
        <w:rPr>
          <w:rFonts w:asciiTheme="minorEastAsia" w:hAnsiTheme="minorEastAsia"/>
          <w:sz w:val="24"/>
          <w:szCs w:val="24"/>
        </w:rPr>
        <w:t>Emerald公司</w:t>
      </w:r>
      <w:r w:rsidR="008D79C7" w:rsidRPr="00CF2E1C">
        <w:rPr>
          <w:rFonts w:asciiTheme="minorEastAsia" w:hAnsiTheme="minorEastAsia" w:hint="eastAsia"/>
          <w:sz w:val="24"/>
          <w:szCs w:val="24"/>
        </w:rPr>
        <w:t>，</w:t>
      </w:r>
      <w:r w:rsidR="005D72AF" w:rsidRPr="00CF2E1C">
        <w:rPr>
          <w:rFonts w:asciiTheme="minorEastAsia" w:hAnsiTheme="minorEastAsia" w:hint="eastAsia"/>
          <w:sz w:val="24"/>
          <w:szCs w:val="24"/>
        </w:rPr>
        <w:t>组织</w:t>
      </w:r>
      <w:r w:rsidR="007736BE">
        <w:rPr>
          <w:rFonts w:asciiTheme="minorEastAsia" w:hAnsiTheme="minorEastAsia" w:hint="eastAsia"/>
          <w:sz w:val="24"/>
          <w:szCs w:val="24"/>
        </w:rPr>
        <w:t>第二期</w:t>
      </w:r>
      <w:r w:rsidR="005D72AF" w:rsidRPr="00CF2E1C">
        <w:rPr>
          <w:rFonts w:asciiTheme="minorEastAsia" w:hAnsiTheme="minorEastAsia"/>
          <w:sz w:val="24"/>
          <w:szCs w:val="24"/>
        </w:rPr>
        <w:t>“</w:t>
      </w:r>
      <w:r w:rsidR="005D72AF" w:rsidRPr="00CF2E1C">
        <w:rPr>
          <w:rFonts w:asciiTheme="minorEastAsia" w:hAnsiTheme="minorEastAsia" w:hint="eastAsia"/>
          <w:sz w:val="24"/>
          <w:szCs w:val="24"/>
        </w:rPr>
        <w:t>开</w:t>
      </w:r>
      <w:proofErr w:type="gramStart"/>
      <w:r w:rsidR="005D72AF" w:rsidRPr="00CF2E1C">
        <w:rPr>
          <w:rFonts w:asciiTheme="minorEastAsia" w:hAnsiTheme="minorEastAsia" w:hint="eastAsia"/>
          <w:sz w:val="24"/>
          <w:szCs w:val="24"/>
        </w:rPr>
        <w:t>世</w:t>
      </w:r>
      <w:proofErr w:type="gramEnd"/>
      <w:r w:rsidR="005D72AF" w:rsidRPr="00CF2E1C">
        <w:rPr>
          <w:rFonts w:asciiTheme="minorEastAsia" w:hAnsiTheme="minorEastAsia"/>
          <w:sz w:val="24"/>
          <w:szCs w:val="24"/>
        </w:rPr>
        <w:t>攒积分</w:t>
      </w:r>
      <w:r w:rsidR="005D72AF" w:rsidRPr="00CF2E1C">
        <w:rPr>
          <w:rFonts w:asciiTheme="minorEastAsia" w:hAnsiTheme="minorEastAsia" w:hint="eastAsia"/>
          <w:sz w:val="24"/>
          <w:szCs w:val="24"/>
        </w:rPr>
        <w:t xml:space="preserve"> </w:t>
      </w:r>
      <w:proofErr w:type="gramStart"/>
      <w:r w:rsidR="005D72AF" w:rsidRPr="00CF2E1C">
        <w:rPr>
          <w:rFonts w:asciiTheme="minorEastAsia" w:hAnsiTheme="minorEastAsia" w:hint="eastAsia"/>
          <w:sz w:val="24"/>
          <w:szCs w:val="24"/>
        </w:rPr>
        <w:t>览</w:t>
      </w:r>
      <w:proofErr w:type="gramEnd"/>
      <w:r w:rsidR="005D72AF" w:rsidRPr="00CF2E1C">
        <w:rPr>
          <w:rFonts w:asciiTheme="minorEastAsia" w:hAnsiTheme="minorEastAsia" w:hint="eastAsia"/>
          <w:sz w:val="24"/>
          <w:szCs w:val="24"/>
        </w:rPr>
        <w:t>文</w:t>
      </w:r>
      <w:r w:rsidR="005D72AF" w:rsidRPr="00CF2E1C">
        <w:rPr>
          <w:rFonts w:asciiTheme="minorEastAsia" w:hAnsiTheme="minorEastAsia"/>
          <w:sz w:val="24"/>
          <w:szCs w:val="24"/>
        </w:rPr>
        <w:t>送大奖——CASHL集市等你来”</w:t>
      </w:r>
      <w:r w:rsidR="005D72AF" w:rsidRPr="00CF2E1C">
        <w:rPr>
          <w:rFonts w:asciiTheme="minorEastAsia" w:hAnsiTheme="minorEastAsia" w:hint="eastAsia"/>
          <w:sz w:val="24"/>
          <w:szCs w:val="24"/>
        </w:rPr>
        <w:t>活动</w:t>
      </w:r>
      <w:r w:rsidR="007763BB">
        <w:rPr>
          <w:rFonts w:asciiTheme="minorEastAsia" w:hAnsiTheme="minorEastAsia" w:hint="eastAsia"/>
          <w:sz w:val="24"/>
          <w:szCs w:val="24"/>
        </w:rPr>
        <w:t>，南开大学师生也可以参加。</w:t>
      </w:r>
    </w:p>
    <w:p w:rsidR="008D79C7" w:rsidRPr="00CF2E1C" w:rsidRDefault="00846413" w:rsidP="00093727">
      <w:pPr>
        <w:pStyle w:val="2"/>
      </w:pPr>
      <w:r w:rsidRPr="00CF2E1C">
        <w:rPr>
          <w:rFonts w:hint="eastAsia"/>
        </w:rPr>
        <w:t>活动</w:t>
      </w:r>
      <w:r w:rsidR="00A84070" w:rsidRPr="00CF2E1C">
        <w:t>方案</w:t>
      </w:r>
    </w:p>
    <w:p w:rsidR="00F737F7" w:rsidRPr="00A65D77" w:rsidRDefault="00F737F7" w:rsidP="00A65D77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A65D77">
        <w:rPr>
          <w:rFonts w:asciiTheme="minorEastAsia" w:hAnsiTheme="minorEastAsia" w:hint="eastAsia"/>
          <w:b/>
          <w:sz w:val="24"/>
          <w:szCs w:val="24"/>
        </w:rPr>
        <w:t>20</w:t>
      </w:r>
      <w:r w:rsidRPr="00A65D77">
        <w:rPr>
          <w:rFonts w:asciiTheme="minorEastAsia" w:hAnsiTheme="minorEastAsia"/>
          <w:b/>
          <w:sz w:val="24"/>
          <w:szCs w:val="24"/>
        </w:rPr>
        <w:t>21</w:t>
      </w:r>
      <w:r w:rsidRPr="00A65D77">
        <w:rPr>
          <w:rFonts w:asciiTheme="minorEastAsia" w:hAnsiTheme="minorEastAsia" w:hint="eastAsia"/>
          <w:b/>
          <w:sz w:val="24"/>
          <w:szCs w:val="24"/>
        </w:rPr>
        <w:t>.9.1-20</w:t>
      </w:r>
      <w:r w:rsidRPr="00A65D77">
        <w:rPr>
          <w:rFonts w:asciiTheme="minorEastAsia" w:hAnsiTheme="minorEastAsia"/>
          <w:b/>
          <w:sz w:val="24"/>
          <w:szCs w:val="24"/>
        </w:rPr>
        <w:t>21</w:t>
      </w:r>
      <w:r w:rsidRPr="00A65D77">
        <w:rPr>
          <w:rFonts w:asciiTheme="minorEastAsia" w:hAnsiTheme="minorEastAsia" w:hint="eastAsia"/>
          <w:b/>
          <w:sz w:val="24"/>
          <w:szCs w:val="24"/>
        </w:rPr>
        <w:t>.10.31</w:t>
      </w:r>
    </w:p>
    <w:p w:rsidR="002A47F0" w:rsidRDefault="00A84070" w:rsidP="00F737F7">
      <w:pPr>
        <w:pStyle w:val="a3"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393429">
        <w:rPr>
          <w:rFonts w:asciiTheme="minorEastAsia" w:hAnsiTheme="minorEastAsia" w:hint="eastAsia"/>
          <w:sz w:val="24"/>
          <w:szCs w:val="24"/>
        </w:rPr>
        <w:t>各</w:t>
      </w:r>
      <w:r w:rsidRPr="00393429">
        <w:rPr>
          <w:rFonts w:asciiTheme="minorEastAsia" w:hAnsiTheme="minorEastAsia"/>
          <w:sz w:val="24"/>
          <w:szCs w:val="24"/>
        </w:rPr>
        <w:t>高校图书馆用户参与活动，</w:t>
      </w:r>
      <w:r w:rsidR="00C6126E" w:rsidRPr="00393429">
        <w:rPr>
          <w:rFonts w:asciiTheme="minorEastAsia" w:hAnsiTheme="minorEastAsia"/>
          <w:sz w:val="24"/>
          <w:szCs w:val="24"/>
        </w:rPr>
        <w:t>用户</w:t>
      </w:r>
      <w:r w:rsidRPr="00393429">
        <w:rPr>
          <w:rFonts w:asciiTheme="minorEastAsia" w:hAnsiTheme="minorEastAsia"/>
          <w:sz w:val="24"/>
          <w:szCs w:val="24"/>
        </w:rPr>
        <w:t>使用CASHL</w:t>
      </w:r>
      <w:r w:rsidR="002A47F0">
        <w:rPr>
          <w:rFonts w:asciiTheme="minorEastAsia" w:hAnsiTheme="minorEastAsia"/>
          <w:sz w:val="24"/>
          <w:szCs w:val="24"/>
        </w:rPr>
        <w:t>平台任意服务攒积分</w:t>
      </w:r>
      <w:r w:rsidR="002A47F0">
        <w:rPr>
          <w:rFonts w:asciiTheme="minorEastAsia" w:hAnsiTheme="minorEastAsia" w:hint="eastAsia"/>
          <w:sz w:val="24"/>
          <w:szCs w:val="24"/>
        </w:rPr>
        <w:t>。</w:t>
      </w:r>
    </w:p>
    <w:p w:rsidR="009A48BC" w:rsidRPr="009A48BC" w:rsidRDefault="009A48BC" w:rsidP="00F737F7">
      <w:pPr>
        <w:pStyle w:val="a3"/>
        <w:numPr>
          <w:ilvl w:val="0"/>
          <w:numId w:val="7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积</w:t>
      </w:r>
      <w:r w:rsidRPr="00287BCC">
        <w:rPr>
          <w:rFonts w:asciiTheme="minorEastAsia" w:hAnsiTheme="minorEastAsia"/>
          <w:sz w:val="24"/>
          <w:szCs w:val="24"/>
        </w:rPr>
        <w:t>分前</w:t>
      </w:r>
      <w:r w:rsidRPr="00287BCC">
        <w:rPr>
          <w:rFonts w:asciiTheme="minorEastAsia" w:hAnsiTheme="minorEastAsia" w:hint="eastAsia"/>
          <w:sz w:val="24"/>
          <w:szCs w:val="24"/>
        </w:rPr>
        <w:t>100的</w:t>
      </w:r>
      <w:r w:rsidRPr="00287BCC">
        <w:rPr>
          <w:rFonts w:asciiTheme="minorEastAsia" w:hAnsiTheme="minorEastAsia"/>
          <w:sz w:val="24"/>
          <w:szCs w:val="24"/>
        </w:rPr>
        <w:t>用户</w:t>
      </w:r>
      <w:r w:rsidRPr="00287BCC">
        <w:rPr>
          <w:rFonts w:asciiTheme="minorEastAsia" w:hAnsiTheme="minorEastAsia" w:hint="eastAsia"/>
          <w:sz w:val="24"/>
          <w:szCs w:val="24"/>
        </w:rPr>
        <w:t>获得</w:t>
      </w:r>
      <w:r w:rsidRPr="00287BCC">
        <w:rPr>
          <w:rFonts w:asciiTheme="minorEastAsia" w:hAnsiTheme="minorEastAsia"/>
          <w:sz w:val="24"/>
          <w:szCs w:val="24"/>
        </w:rPr>
        <w:t>兑换奖品的资</w:t>
      </w:r>
      <w:r w:rsidR="0081609B">
        <w:rPr>
          <w:rFonts w:asciiTheme="minorEastAsia" w:hAnsiTheme="minorEastAsia" w:hint="eastAsia"/>
          <w:sz w:val="24"/>
          <w:szCs w:val="24"/>
        </w:rPr>
        <w:t>格</w:t>
      </w:r>
      <w:r w:rsidRPr="00CF2E1C">
        <w:rPr>
          <w:rFonts w:asciiTheme="minorEastAsia" w:hAnsiTheme="minorEastAsia"/>
          <w:sz w:val="24"/>
          <w:szCs w:val="24"/>
        </w:rPr>
        <w:t>。</w:t>
      </w:r>
    </w:p>
    <w:p w:rsidR="009A48BC" w:rsidRPr="009A48BC" w:rsidRDefault="00A84070" w:rsidP="00F737F7">
      <w:pPr>
        <w:pStyle w:val="a3"/>
        <w:numPr>
          <w:ilvl w:val="0"/>
          <w:numId w:val="8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CF2E1C">
        <w:rPr>
          <w:rFonts w:asciiTheme="minorEastAsia" w:hAnsiTheme="minorEastAsia" w:hint="eastAsia"/>
          <w:sz w:val="24"/>
          <w:szCs w:val="24"/>
        </w:rPr>
        <w:t>积分</w:t>
      </w:r>
      <w:r w:rsidRPr="00CF2E1C">
        <w:rPr>
          <w:rFonts w:asciiTheme="minorEastAsia" w:hAnsiTheme="minorEastAsia"/>
          <w:sz w:val="24"/>
          <w:szCs w:val="24"/>
        </w:rPr>
        <w:t>获得方式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639"/>
        <w:gridCol w:w="2618"/>
        <w:gridCol w:w="2619"/>
      </w:tblGrid>
      <w:tr w:rsidR="00846413" w:rsidRPr="00CF2E1C" w:rsidTr="006C63FF">
        <w:tc>
          <w:tcPr>
            <w:tcW w:w="2639" w:type="dxa"/>
          </w:tcPr>
          <w:p w:rsidR="00846413" w:rsidRPr="00CF2E1C" w:rsidRDefault="00846413" w:rsidP="002A47F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CF2E1C">
              <w:rPr>
                <w:rFonts w:asciiTheme="minorEastAsia" w:hAnsiTheme="minorEastAsia" w:hint="eastAsia"/>
                <w:sz w:val="24"/>
                <w:szCs w:val="24"/>
              </w:rPr>
              <w:t>CASHL</w:t>
            </w:r>
            <w:r w:rsidRPr="00CF2E1C">
              <w:rPr>
                <w:rFonts w:asciiTheme="minorEastAsia" w:hAnsiTheme="minorEastAsia"/>
                <w:sz w:val="24"/>
                <w:szCs w:val="24"/>
              </w:rPr>
              <w:t>服务</w:t>
            </w:r>
            <w:r w:rsidR="002A47F0">
              <w:rPr>
                <w:rFonts w:asciiTheme="minorEastAsia" w:hAnsiTheme="minorEastAsia" w:hint="eastAsia"/>
                <w:sz w:val="24"/>
                <w:szCs w:val="24"/>
              </w:rPr>
              <w:t>项目</w:t>
            </w:r>
          </w:p>
        </w:tc>
        <w:tc>
          <w:tcPr>
            <w:tcW w:w="2618" w:type="dxa"/>
          </w:tcPr>
          <w:p w:rsidR="00846413" w:rsidRPr="00CF2E1C" w:rsidRDefault="00846413" w:rsidP="00CF2E1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CF2E1C">
              <w:rPr>
                <w:rFonts w:asciiTheme="minorEastAsia" w:hAnsiTheme="minorEastAsia" w:hint="eastAsia"/>
                <w:sz w:val="24"/>
                <w:szCs w:val="24"/>
              </w:rPr>
              <w:t>积分</w:t>
            </w:r>
          </w:p>
        </w:tc>
        <w:tc>
          <w:tcPr>
            <w:tcW w:w="2619" w:type="dxa"/>
          </w:tcPr>
          <w:p w:rsidR="00846413" w:rsidRPr="00CF2E1C" w:rsidRDefault="00846413" w:rsidP="00CF2E1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CF2E1C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846413" w:rsidRPr="00CF2E1C" w:rsidTr="006C63FF">
        <w:tc>
          <w:tcPr>
            <w:tcW w:w="2639" w:type="dxa"/>
          </w:tcPr>
          <w:p w:rsidR="00846413" w:rsidRPr="00CF2E1C" w:rsidRDefault="00846413" w:rsidP="00CF2E1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CF2E1C">
              <w:rPr>
                <w:rFonts w:asciiTheme="minorEastAsia" w:hAnsiTheme="minorEastAsia" w:hint="eastAsia"/>
                <w:sz w:val="24"/>
                <w:szCs w:val="24"/>
              </w:rPr>
              <w:t>新用户</w:t>
            </w:r>
            <w:r w:rsidRPr="00CF2E1C">
              <w:rPr>
                <w:rFonts w:asciiTheme="minorEastAsia" w:hAnsiTheme="minorEastAsia"/>
                <w:sz w:val="24"/>
                <w:szCs w:val="24"/>
              </w:rPr>
              <w:t>注册</w:t>
            </w:r>
          </w:p>
        </w:tc>
        <w:tc>
          <w:tcPr>
            <w:tcW w:w="2618" w:type="dxa"/>
          </w:tcPr>
          <w:p w:rsidR="00846413" w:rsidRPr="00CF2E1C" w:rsidRDefault="00477179" w:rsidP="0081609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  <w:r w:rsidR="00846413" w:rsidRPr="00CF2E1C">
              <w:rPr>
                <w:rFonts w:asciiTheme="minorEastAsia" w:hAnsiTheme="minorEastAsia" w:hint="eastAsia"/>
                <w:sz w:val="24"/>
                <w:szCs w:val="24"/>
              </w:rPr>
              <w:t>0分/</w:t>
            </w:r>
            <w:r w:rsidR="0081609B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2619" w:type="dxa"/>
          </w:tcPr>
          <w:p w:rsidR="00846413" w:rsidRPr="00CF2E1C" w:rsidRDefault="00846413" w:rsidP="00CF2E1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46413" w:rsidRPr="00CF2E1C" w:rsidTr="006C63FF">
        <w:tc>
          <w:tcPr>
            <w:tcW w:w="2639" w:type="dxa"/>
          </w:tcPr>
          <w:p w:rsidR="00846413" w:rsidRPr="00CF2E1C" w:rsidRDefault="00846413" w:rsidP="00CF2E1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CF2E1C">
              <w:rPr>
                <w:rFonts w:asciiTheme="minorEastAsia" w:hAnsiTheme="minorEastAsia" w:hint="eastAsia"/>
                <w:sz w:val="24"/>
                <w:szCs w:val="24"/>
              </w:rPr>
              <w:t>文献传递</w:t>
            </w:r>
          </w:p>
        </w:tc>
        <w:tc>
          <w:tcPr>
            <w:tcW w:w="2618" w:type="dxa"/>
          </w:tcPr>
          <w:p w:rsidR="00846413" w:rsidRPr="00CF2E1C" w:rsidRDefault="00477179" w:rsidP="00CF2E1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 w:rsidR="00846413" w:rsidRPr="00CF2E1C">
              <w:rPr>
                <w:rFonts w:asciiTheme="minorEastAsia" w:hAnsiTheme="minorEastAsia" w:hint="eastAsia"/>
                <w:sz w:val="24"/>
                <w:szCs w:val="24"/>
              </w:rPr>
              <w:t>0分/篇</w:t>
            </w:r>
          </w:p>
        </w:tc>
        <w:tc>
          <w:tcPr>
            <w:tcW w:w="2619" w:type="dxa"/>
          </w:tcPr>
          <w:p w:rsidR="00846413" w:rsidRPr="00CF2E1C" w:rsidRDefault="00846413" w:rsidP="00CF2E1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CF2E1C">
              <w:rPr>
                <w:rFonts w:asciiTheme="minorEastAsia" w:hAnsiTheme="minorEastAsia" w:hint="eastAsia"/>
                <w:sz w:val="24"/>
                <w:szCs w:val="24"/>
              </w:rPr>
              <w:t>可</w:t>
            </w:r>
            <w:r w:rsidRPr="00CF2E1C">
              <w:rPr>
                <w:rFonts w:asciiTheme="minorEastAsia" w:hAnsiTheme="minorEastAsia"/>
                <w:sz w:val="24"/>
                <w:szCs w:val="24"/>
              </w:rPr>
              <w:t>累计</w:t>
            </w:r>
          </w:p>
        </w:tc>
      </w:tr>
      <w:tr w:rsidR="00846413" w:rsidRPr="00CF2E1C" w:rsidTr="006C63FF">
        <w:tc>
          <w:tcPr>
            <w:tcW w:w="2639" w:type="dxa"/>
          </w:tcPr>
          <w:p w:rsidR="00846413" w:rsidRPr="00CF2E1C" w:rsidRDefault="00846413" w:rsidP="00CF2E1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CF2E1C">
              <w:rPr>
                <w:rFonts w:asciiTheme="minorEastAsia" w:hAnsiTheme="minorEastAsia" w:hint="eastAsia"/>
                <w:sz w:val="24"/>
                <w:szCs w:val="24"/>
              </w:rPr>
              <w:t>馆际互借</w:t>
            </w:r>
          </w:p>
        </w:tc>
        <w:tc>
          <w:tcPr>
            <w:tcW w:w="2618" w:type="dxa"/>
          </w:tcPr>
          <w:p w:rsidR="00846413" w:rsidRPr="00CF2E1C" w:rsidRDefault="00477179" w:rsidP="0081609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 w:rsidR="00846413" w:rsidRPr="00CF2E1C">
              <w:rPr>
                <w:rFonts w:asciiTheme="minorEastAsia" w:hAnsiTheme="minorEastAsia" w:hint="eastAsia"/>
                <w:sz w:val="24"/>
                <w:szCs w:val="24"/>
              </w:rPr>
              <w:t>0分/</w:t>
            </w:r>
            <w:r w:rsidR="0081609B">
              <w:rPr>
                <w:rFonts w:asciiTheme="minorEastAsia" w:hAnsiTheme="minorEastAsia" w:hint="eastAsia"/>
                <w:sz w:val="24"/>
                <w:szCs w:val="24"/>
              </w:rPr>
              <w:t>册</w:t>
            </w:r>
          </w:p>
        </w:tc>
        <w:tc>
          <w:tcPr>
            <w:tcW w:w="2619" w:type="dxa"/>
          </w:tcPr>
          <w:p w:rsidR="00846413" w:rsidRPr="00CF2E1C" w:rsidRDefault="00846413" w:rsidP="00CF2E1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CF2E1C">
              <w:rPr>
                <w:rFonts w:asciiTheme="minorEastAsia" w:hAnsiTheme="minorEastAsia" w:hint="eastAsia"/>
                <w:sz w:val="24"/>
                <w:szCs w:val="24"/>
              </w:rPr>
              <w:t>可</w:t>
            </w:r>
            <w:r w:rsidRPr="00CF2E1C">
              <w:rPr>
                <w:rFonts w:asciiTheme="minorEastAsia" w:hAnsiTheme="minorEastAsia"/>
                <w:sz w:val="24"/>
                <w:szCs w:val="24"/>
              </w:rPr>
              <w:t>累计</w:t>
            </w:r>
          </w:p>
        </w:tc>
      </w:tr>
    </w:tbl>
    <w:p w:rsidR="00F737F7" w:rsidRDefault="00F737F7" w:rsidP="002A47F0">
      <w:pPr>
        <w:pStyle w:val="a3"/>
        <w:spacing w:line="36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</w:p>
    <w:p w:rsidR="00281A1A" w:rsidRPr="00A65D77" w:rsidRDefault="00281A1A" w:rsidP="00281A1A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A65D77">
        <w:rPr>
          <w:rFonts w:asciiTheme="minorEastAsia" w:hAnsiTheme="minorEastAsia" w:hint="eastAsia"/>
          <w:b/>
          <w:sz w:val="24"/>
          <w:szCs w:val="24"/>
        </w:rPr>
        <w:t>2</w:t>
      </w:r>
      <w:r w:rsidRPr="00A65D77">
        <w:rPr>
          <w:rFonts w:asciiTheme="minorEastAsia" w:hAnsiTheme="minorEastAsia"/>
          <w:b/>
          <w:sz w:val="24"/>
          <w:szCs w:val="24"/>
        </w:rPr>
        <w:t>021</w:t>
      </w:r>
      <w:r w:rsidRPr="00A65D77">
        <w:rPr>
          <w:rFonts w:asciiTheme="minorEastAsia" w:hAnsiTheme="minorEastAsia" w:hint="eastAsia"/>
          <w:b/>
          <w:sz w:val="24"/>
          <w:szCs w:val="24"/>
        </w:rPr>
        <w:t>.</w:t>
      </w:r>
      <w:r w:rsidRPr="00A65D77">
        <w:rPr>
          <w:rFonts w:asciiTheme="minorEastAsia" w:hAnsiTheme="minorEastAsia"/>
          <w:b/>
          <w:sz w:val="24"/>
          <w:szCs w:val="24"/>
        </w:rPr>
        <w:t>11.11-2021.11.15</w:t>
      </w:r>
    </w:p>
    <w:p w:rsidR="00281A1A" w:rsidRDefault="00281A1A" w:rsidP="00281A1A">
      <w:pPr>
        <w:pStyle w:val="a3"/>
        <w:spacing w:line="360" w:lineRule="auto"/>
        <w:ind w:left="36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CASHL</w:t>
      </w:r>
      <w:r w:rsidRPr="00CF2E1C">
        <w:rPr>
          <w:rFonts w:asciiTheme="minorEastAsia" w:hAnsiTheme="minorEastAsia"/>
          <w:sz w:val="24"/>
          <w:szCs w:val="24"/>
        </w:rPr>
        <w:t>集市</w:t>
      </w:r>
      <w:r>
        <w:rPr>
          <w:rFonts w:asciiTheme="minorEastAsia" w:hAnsiTheme="minorEastAsia" w:hint="eastAsia"/>
          <w:sz w:val="24"/>
          <w:szCs w:val="24"/>
        </w:rPr>
        <w:t>兑奖</w:t>
      </w:r>
      <w:r>
        <w:rPr>
          <w:rFonts w:asciiTheme="minorEastAsia" w:hAnsiTheme="minorEastAsia"/>
          <w:sz w:val="24"/>
          <w:szCs w:val="24"/>
        </w:rPr>
        <w:t>平台</w:t>
      </w:r>
      <w:r>
        <w:rPr>
          <w:rFonts w:asciiTheme="minorEastAsia" w:hAnsiTheme="minorEastAsia" w:hint="eastAsia"/>
          <w:sz w:val="24"/>
          <w:szCs w:val="24"/>
        </w:rPr>
        <w:t>开启。入围</w:t>
      </w:r>
      <w:r w:rsidRPr="00393429">
        <w:rPr>
          <w:rFonts w:asciiTheme="minorEastAsia" w:hAnsiTheme="minorEastAsia"/>
          <w:sz w:val="24"/>
          <w:szCs w:val="24"/>
        </w:rPr>
        <w:t>用户</w:t>
      </w:r>
      <w:r>
        <w:rPr>
          <w:rFonts w:asciiTheme="minorEastAsia" w:hAnsiTheme="minorEastAsia" w:hint="eastAsia"/>
          <w:sz w:val="24"/>
          <w:szCs w:val="24"/>
        </w:rPr>
        <w:t>（积分</w:t>
      </w:r>
      <w:r>
        <w:rPr>
          <w:rFonts w:asciiTheme="minorEastAsia" w:hAnsiTheme="minorEastAsia"/>
          <w:sz w:val="24"/>
          <w:szCs w:val="24"/>
        </w:rPr>
        <w:t>前</w:t>
      </w:r>
      <w:r>
        <w:rPr>
          <w:rFonts w:asciiTheme="minorEastAsia" w:hAnsiTheme="minorEastAsia" w:hint="eastAsia"/>
          <w:sz w:val="24"/>
          <w:szCs w:val="24"/>
        </w:rPr>
        <w:t>100）</w:t>
      </w:r>
      <w:r w:rsidR="007612D3">
        <w:rPr>
          <w:rFonts w:asciiTheme="minorEastAsia" w:hAnsiTheme="minorEastAsia" w:hint="eastAsia"/>
          <w:sz w:val="24"/>
          <w:szCs w:val="24"/>
        </w:rPr>
        <w:t>凭</w:t>
      </w:r>
      <w:bookmarkStart w:id="0" w:name="_GoBack"/>
      <w:bookmarkEnd w:id="0"/>
      <w:r w:rsidRPr="00393429">
        <w:rPr>
          <w:rFonts w:asciiTheme="minorEastAsia" w:hAnsiTheme="minorEastAsia"/>
          <w:sz w:val="24"/>
          <w:szCs w:val="24"/>
        </w:rPr>
        <w:t>积分去</w:t>
      </w:r>
      <w:r>
        <w:rPr>
          <w:rFonts w:asciiTheme="minorEastAsia" w:hAnsiTheme="minorEastAsia" w:hint="eastAsia"/>
          <w:sz w:val="24"/>
          <w:szCs w:val="24"/>
        </w:rPr>
        <w:t>线上</w:t>
      </w:r>
      <w:r w:rsidRPr="00393429">
        <w:rPr>
          <w:rFonts w:asciiTheme="minorEastAsia" w:hAnsiTheme="minorEastAsia"/>
          <w:sz w:val="24"/>
          <w:szCs w:val="24"/>
        </w:rPr>
        <w:t>CASHL集市兑换</w:t>
      </w:r>
      <w:r w:rsidRPr="00CF2E1C">
        <w:rPr>
          <w:rFonts w:asciiTheme="minorEastAsia" w:hAnsiTheme="minorEastAsia" w:hint="eastAsia"/>
          <w:sz w:val="24"/>
          <w:szCs w:val="24"/>
        </w:rPr>
        <w:t>自己</w:t>
      </w:r>
      <w:r w:rsidRPr="00CF2E1C">
        <w:rPr>
          <w:rFonts w:asciiTheme="minorEastAsia" w:hAnsiTheme="minorEastAsia"/>
          <w:sz w:val="24"/>
          <w:szCs w:val="24"/>
        </w:rPr>
        <w:t>喜欢的</w:t>
      </w:r>
      <w:r>
        <w:rPr>
          <w:rFonts w:asciiTheme="minorEastAsia" w:hAnsiTheme="minorEastAsia" w:hint="eastAsia"/>
          <w:sz w:val="24"/>
          <w:szCs w:val="24"/>
        </w:rPr>
        <w:t>一件</w:t>
      </w:r>
      <w:r w:rsidRPr="00CF2E1C">
        <w:rPr>
          <w:rFonts w:asciiTheme="minorEastAsia" w:hAnsiTheme="minorEastAsia"/>
          <w:sz w:val="24"/>
          <w:szCs w:val="24"/>
        </w:rPr>
        <w:t>奖品</w:t>
      </w:r>
      <w:r w:rsidRPr="00CF2E1C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奖品</w:t>
      </w:r>
      <w:r w:rsidRPr="00393429">
        <w:rPr>
          <w:rFonts w:asciiTheme="minorEastAsia" w:hAnsiTheme="minorEastAsia" w:hint="eastAsia"/>
          <w:sz w:val="24"/>
          <w:szCs w:val="24"/>
        </w:rPr>
        <w:t>先</w:t>
      </w:r>
      <w:r>
        <w:rPr>
          <w:rFonts w:asciiTheme="minorEastAsia" w:hAnsiTheme="minorEastAsia" w:hint="eastAsia"/>
          <w:sz w:val="24"/>
          <w:szCs w:val="24"/>
        </w:rPr>
        <w:t>兑</w:t>
      </w:r>
      <w:r w:rsidRPr="00393429">
        <w:rPr>
          <w:rFonts w:asciiTheme="minorEastAsia" w:hAnsiTheme="minorEastAsia"/>
          <w:sz w:val="24"/>
          <w:szCs w:val="24"/>
        </w:rPr>
        <w:t>先得，兑完为止。</w:t>
      </w:r>
    </w:p>
    <w:p w:rsidR="00A65D77" w:rsidRPr="00CF2E1C" w:rsidRDefault="00A65D77" w:rsidP="00A65D77">
      <w:pPr>
        <w:pStyle w:val="2"/>
      </w:pPr>
      <w:r w:rsidRPr="00CF2E1C">
        <w:rPr>
          <w:rFonts w:hint="eastAsia"/>
        </w:rPr>
        <w:t>活动</w:t>
      </w:r>
      <w:r>
        <w:rPr>
          <w:rFonts w:hint="eastAsia"/>
        </w:rPr>
        <w:t>支持</w:t>
      </w:r>
    </w:p>
    <w:p w:rsidR="0088420D" w:rsidRDefault="00A65D77" w:rsidP="0088420D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活动</w:t>
      </w:r>
      <w:r w:rsidRPr="00A65D77">
        <w:rPr>
          <w:rFonts w:asciiTheme="minorEastAsia" w:hAnsiTheme="minorEastAsia" w:hint="eastAsia"/>
          <w:sz w:val="24"/>
          <w:szCs w:val="24"/>
        </w:rPr>
        <w:t>奖品</w:t>
      </w:r>
      <w:r w:rsidRPr="00CF2E1C">
        <w:rPr>
          <w:rFonts w:asciiTheme="minorEastAsia" w:hAnsiTheme="minorEastAsia" w:hint="eastAsia"/>
          <w:sz w:val="24"/>
          <w:szCs w:val="24"/>
        </w:rPr>
        <w:t>由</w:t>
      </w:r>
      <w:r>
        <w:rPr>
          <w:rFonts w:asciiTheme="minorEastAsia" w:hAnsiTheme="minorEastAsia" w:hint="eastAsia"/>
          <w:sz w:val="24"/>
          <w:szCs w:val="24"/>
        </w:rPr>
        <w:t>中国</w:t>
      </w:r>
      <w:r>
        <w:rPr>
          <w:rFonts w:asciiTheme="minorEastAsia" w:hAnsiTheme="minorEastAsia"/>
          <w:sz w:val="24"/>
          <w:szCs w:val="24"/>
        </w:rPr>
        <w:t>教育图书进</w:t>
      </w:r>
      <w:r>
        <w:rPr>
          <w:rFonts w:asciiTheme="minorEastAsia" w:hAnsiTheme="minorEastAsia" w:hint="eastAsia"/>
          <w:sz w:val="24"/>
          <w:szCs w:val="24"/>
        </w:rPr>
        <w:t>出</w:t>
      </w:r>
      <w:r>
        <w:rPr>
          <w:rFonts w:asciiTheme="minorEastAsia" w:hAnsiTheme="minorEastAsia"/>
          <w:sz w:val="24"/>
          <w:szCs w:val="24"/>
        </w:rPr>
        <w:t>口有限公司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Emerald公司</w:t>
      </w:r>
      <w:r w:rsidRPr="00CF2E1C">
        <w:rPr>
          <w:rFonts w:asciiTheme="minorEastAsia" w:hAnsiTheme="minorEastAsia" w:hint="eastAsia"/>
          <w:sz w:val="24"/>
          <w:szCs w:val="24"/>
        </w:rPr>
        <w:t>提供</w:t>
      </w:r>
      <w:r w:rsidR="0088420D">
        <w:rPr>
          <w:rFonts w:asciiTheme="minorEastAsia" w:hAnsiTheme="minorEastAsia" w:hint="eastAsia"/>
          <w:sz w:val="24"/>
          <w:szCs w:val="24"/>
        </w:rPr>
        <w:t>；</w:t>
      </w:r>
    </w:p>
    <w:p w:rsidR="00A65D77" w:rsidRDefault="00A65D77" w:rsidP="0088420D">
      <w:pPr>
        <w:pStyle w:val="a3"/>
        <w:numPr>
          <w:ilvl w:val="0"/>
          <w:numId w:val="10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900036">
        <w:rPr>
          <w:rFonts w:asciiTheme="minorEastAsia" w:hAnsiTheme="minorEastAsia" w:hint="eastAsia"/>
          <w:sz w:val="24"/>
          <w:szCs w:val="24"/>
        </w:rPr>
        <w:t>奖品兑换平台由</w:t>
      </w:r>
      <w:proofErr w:type="gramStart"/>
      <w:r w:rsidRPr="0081609B">
        <w:rPr>
          <w:rFonts w:asciiTheme="minorEastAsia" w:hAnsiTheme="minorEastAsia" w:hint="eastAsia"/>
          <w:sz w:val="24"/>
          <w:szCs w:val="24"/>
        </w:rPr>
        <w:t>博看</w:t>
      </w:r>
      <w:r>
        <w:rPr>
          <w:rFonts w:asciiTheme="minorEastAsia" w:hAnsiTheme="minorEastAsia" w:hint="eastAsia"/>
          <w:sz w:val="24"/>
          <w:szCs w:val="24"/>
        </w:rPr>
        <w:t>网</w:t>
      </w:r>
      <w:proofErr w:type="gramEnd"/>
      <w:r>
        <w:rPr>
          <w:rFonts w:asciiTheme="minorEastAsia" w:hAnsiTheme="minorEastAsia" w:hint="eastAsia"/>
          <w:sz w:val="24"/>
          <w:szCs w:val="24"/>
        </w:rPr>
        <w:t>（</w:t>
      </w:r>
      <w:r w:rsidRPr="0057038A">
        <w:rPr>
          <w:rFonts w:asciiTheme="minorEastAsia" w:hAnsiTheme="minorEastAsia" w:hint="eastAsia"/>
          <w:sz w:val="24"/>
          <w:szCs w:val="24"/>
        </w:rPr>
        <w:t>武汉</w:t>
      </w:r>
      <w:proofErr w:type="gramStart"/>
      <w:r w:rsidRPr="0057038A">
        <w:rPr>
          <w:rFonts w:asciiTheme="minorEastAsia" w:hAnsiTheme="minorEastAsia" w:hint="eastAsia"/>
          <w:sz w:val="24"/>
          <w:szCs w:val="24"/>
        </w:rPr>
        <w:t>鼎森电子</w:t>
      </w:r>
      <w:proofErr w:type="gramEnd"/>
      <w:r w:rsidRPr="0057038A">
        <w:rPr>
          <w:rFonts w:asciiTheme="minorEastAsia" w:hAnsiTheme="minorEastAsia" w:hint="eastAsia"/>
          <w:sz w:val="24"/>
          <w:szCs w:val="24"/>
        </w:rPr>
        <w:t>科技有限公司</w:t>
      </w:r>
      <w:r>
        <w:rPr>
          <w:rFonts w:asciiTheme="minorEastAsia" w:hAnsiTheme="minorEastAsia" w:hint="eastAsia"/>
          <w:sz w:val="24"/>
          <w:szCs w:val="24"/>
        </w:rPr>
        <w:t>）</w:t>
      </w:r>
      <w:r w:rsidRPr="00900036">
        <w:rPr>
          <w:rFonts w:asciiTheme="minorEastAsia" w:hAnsiTheme="minorEastAsia"/>
          <w:sz w:val="24"/>
          <w:szCs w:val="24"/>
        </w:rPr>
        <w:t>提供</w:t>
      </w:r>
      <w:r>
        <w:rPr>
          <w:rFonts w:asciiTheme="minorEastAsia" w:hAnsiTheme="minorEastAsia" w:hint="eastAsia"/>
          <w:sz w:val="24"/>
          <w:szCs w:val="24"/>
        </w:rPr>
        <w:t>技术支持。</w:t>
      </w:r>
    </w:p>
    <w:sectPr w:rsidR="00A65D77" w:rsidSect="00164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324" w:rsidRDefault="006D1324" w:rsidP="00DE36BB">
      <w:r>
        <w:separator/>
      </w:r>
    </w:p>
  </w:endnote>
  <w:endnote w:type="continuationSeparator" w:id="0">
    <w:p w:rsidR="006D1324" w:rsidRDefault="006D1324" w:rsidP="00DE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324" w:rsidRDefault="006D1324" w:rsidP="00DE36BB">
      <w:r>
        <w:separator/>
      </w:r>
    </w:p>
  </w:footnote>
  <w:footnote w:type="continuationSeparator" w:id="0">
    <w:p w:rsidR="006D1324" w:rsidRDefault="006D1324" w:rsidP="00DE3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116"/>
    <w:multiLevelType w:val="hybridMultilevel"/>
    <w:tmpl w:val="0DC21138"/>
    <w:lvl w:ilvl="0" w:tplc="164A8F04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3F424A"/>
    <w:multiLevelType w:val="hybridMultilevel"/>
    <w:tmpl w:val="EC96BC94"/>
    <w:lvl w:ilvl="0" w:tplc="94C029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F016F17"/>
    <w:multiLevelType w:val="hybridMultilevel"/>
    <w:tmpl w:val="7604E32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7C87988"/>
    <w:multiLevelType w:val="hybridMultilevel"/>
    <w:tmpl w:val="2C3C50C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CAA5253"/>
    <w:multiLevelType w:val="hybridMultilevel"/>
    <w:tmpl w:val="08B2D0A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6C92C7B"/>
    <w:multiLevelType w:val="hybridMultilevel"/>
    <w:tmpl w:val="408CA9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17061BC"/>
    <w:multiLevelType w:val="hybridMultilevel"/>
    <w:tmpl w:val="882A3F62"/>
    <w:lvl w:ilvl="0" w:tplc="38381B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E7B2237"/>
    <w:multiLevelType w:val="hybridMultilevel"/>
    <w:tmpl w:val="535A04F0"/>
    <w:lvl w:ilvl="0" w:tplc="1CAA0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FB071A7"/>
    <w:multiLevelType w:val="hybridMultilevel"/>
    <w:tmpl w:val="0B70449E"/>
    <w:lvl w:ilvl="0" w:tplc="0E6236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C9770BA"/>
    <w:multiLevelType w:val="hybridMultilevel"/>
    <w:tmpl w:val="901AAFCE"/>
    <w:lvl w:ilvl="0" w:tplc="1CAA0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9E"/>
    <w:rsid w:val="0002099E"/>
    <w:rsid w:val="00026F7D"/>
    <w:rsid w:val="00044C27"/>
    <w:rsid w:val="00093727"/>
    <w:rsid w:val="00095173"/>
    <w:rsid w:val="000E7A28"/>
    <w:rsid w:val="00152100"/>
    <w:rsid w:val="00156C60"/>
    <w:rsid w:val="00164E45"/>
    <w:rsid w:val="001A44B5"/>
    <w:rsid w:val="001F671E"/>
    <w:rsid w:val="0020235A"/>
    <w:rsid w:val="00281A1A"/>
    <w:rsid w:val="00287BCC"/>
    <w:rsid w:val="002A47F0"/>
    <w:rsid w:val="003028B2"/>
    <w:rsid w:val="00310179"/>
    <w:rsid w:val="00393429"/>
    <w:rsid w:val="00431170"/>
    <w:rsid w:val="00477179"/>
    <w:rsid w:val="004D5B06"/>
    <w:rsid w:val="004E5AAB"/>
    <w:rsid w:val="005106AC"/>
    <w:rsid w:val="005324E8"/>
    <w:rsid w:val="0057038A"/>
    <w:rsid w:val="005A413B"/>
    <w:rsid w:val="005D72AF"/>
    <w:rsid w:val="00610AE6"/>
    <w:rsid w:val="0061213B"/>
    <w:rsid w:val="00671145"/>
    <w:rsid w:val="00691DAD"/>
    <w:rsid w:val="006D1324"/>
    <w:rsid w:val="00721F08"/>
    <w:rsid w:val="007612D3"/>
    <w:rsid w:val="007736BE"/>
    <w:rsid w:val="007763BB"/>
    <w:rsid w:val="0078633D"/>
    <w:rsid w:val="007A1666"/>
    <w:rsid w:val="007E1E3D"/>
    <w:rsid w:val="007E7B31"/>
    <w:rsid w:val="0080508B"/>
    <w:rsid w:val="00812BDF"/>
    <w:rsid w:val="0081609B"/>
    <w:rsid w:val="0082752C"/>
    <w:rsid w:val="00845C59"/>
    <w:rsid w:val="00846413"/>
    <w:rsid w:val="00846AC3"/>
    <w:rsid w:val="0088420D"/>
    <w:rsid w:val="008A1D44"/>
    <w:rsid w:val="008B3525"/>
    <w:rsid w:val="008C087A"/>
    <w:rsid w:val="008D79C7"/>
    <w:rsid w:val="00900036"/>
    <w:rsid w:val="009A48BC"/>
    <w:rsid w:val="00A14375"/>
    <w:rsid w:val="00A25C5E"/>
    <w:rsid w:val="00A41F5B"/>
    <w:rsid w:val="00A56E96"/>
    <w:rsid w:val="00A65D77"/>
    <w:rsid w:val="00A84070"/>
    <w:rsid w:val="00AB09AF"/>
    <w:rsid w:val="00AD2A2D"/>
    <w:rsid w:val="00AE4F57"/>
    <w:rsid w:val="00B2290F"/>
    <w:rsid w:val="00B36115"/>
    <w:rsid w:val="00BC5A85"/>
    <w:rsid w:val="00C00427"/>
    <w:rsid w:val="00C6126E"/>
    <w:rsid w:val="00C83C85"/>
    <w:rsid w:val="00CF2E1C"/>
    <w:rsid w:val="00CF7500"/>
    <w:rsid w:val="00D04749"/>
    <w:rsid w:val="00D331BA"/>
    <w:rsid w:val="00D34938"/>
    <w:rsid w:val="00DE36BB"/>
    <w:rsid w:val="00F23F7B"/>
    <w:rsid w:val="00F3242A"/>
    <w:rsid w:val="00F3246F"/>
    <w:rsid w:val="00F543B8"/>
    <w:rsid w:val="00F737F7"/>
    <w:rsid w:val="00F803D5"/>
    <w:rsid w:val="00FC2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2099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2E1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9372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2099E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5324E8"/>
    <w:pPr>
      <w:ind w:firstLineChars="200" w:firstLine="420"/>
    </w:pPr>
  </w:style>
  <w:style w:type="table" w:styleId="a4">
    <w:name w:val="Table Grid"/>
    <w:basedOn w:val="a1"/>
    <w:uiPriority w:val="39"/>
    <w:rsid w:val="008D7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CF2E1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93727"/>
    <w:rPr>
      <w:b/>
      <w:bCs/>
      <w:sz w:val="32"/>
      <w:szCs w:val="32"/>
    </w:rPr>
  </w:style>
  <w:style w:type="paragraph" w:styleId="a5">
    <w:name w:val="header"/>
    <w:basedOn w:val="a"/>
    <w:link w:val="Char"/>
    <w:uiPriority w:val="99"/>
    <w:unhideWhenUsed/>
    <w:rsid w:val="00DE3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E36B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E3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E36BB"/>
    <w:rPr>
      <w:sz w:val="18"/>
      <w:szCs w:val="18"/>
    </w:rPr>
  </w:style>
  <w:style w:type="character" w:styleId="a7">
    <w:name w:val="Hyperlink"/>
    <w:uiPriority w:val="99"/>
    <w:rsid w:val="00721F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2099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2E1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9372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2099E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5324E8"/>
    <w:pPr>
      <w:ind w:firstLineChars="200" w:firstLine="420"/>
    </w:pPr>
  </w:style>
  <w:style w:type="table" w:styleId="a4">
    <w:name w:val="Table Grid"/>
    <w:basedOn w:val="a1"/>
    <w:uiPriority w:val="39"/>
    <w:rsid w:val="008D7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CF2E1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93727"/>
    <w:rPr>
      <w:b/>
      <w:bCs/>
      <w:sz w:val="32"/>
      <w:szCs w:val="32"/>
    </w:rPr>
  </w:style>
  <w:style w:type="paragraph" w:styleId="a5">
    <w:name w:val="header"/>
    <w:basedOn w:val="a"/>
    <w:link w:val="Char"/>
    <w:uiPriority w:val="99"/>
    <w:unhideWhenUsed/>
    <w:rsid w:val="00DE3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E36B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E3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E36BB"/>
    <w:rPr>
      <w:sz w:val="18"/>
      <w:szCs w:val="18"/>
    </w:rPr>
  </w:style>
  <w:style w:type="character" w:styleId="a7">
    <w:name w:val="Hyperlink"/>
    <w:uiPriority w:val="99"/>
    <w:rsid w:val="00721F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>微软中国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</cp:revision>
  <dcterms:created xsi:type="dcterms:W3CDTF">2021-10-09T08:27:00Z</dcterms:created>
  <dcterms:modified xsi:type="dcterms:W3CDTF">2021-10-09T08:27:00Z</dcterms:modified>
</cp:coreProperties>
</file>